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A2FC" w14:textId="5BF348BD" w:rsidR="00C962BE" w:rsidRDefault="007446F9">
      <w:r>
        <w:t>Immersion 2 Self Quiz</w:t>
      </w:r>
    </w:p>
    <w:p w14:paraId="21D2A34A" w14:textId="49F99CEB" w:rsidR="00F1186E" w:rsidRDefault="00672E0A" w:rsidP="00672E0A">
      <w:pPr>
        <w:pStyle w:val="ListParagraph"/>
        <w:numPr>
          <w:ilvl w:val="0"/>
          <w:numId w:val="1"/>
        </w:numPr>
      </w:pPr>
      <w:r>
        <w:t>Governmental Funds use the following Basis of Accounting</w:t>
      </w:r>
    </w:p>
    <w:p w14:paraId="5E301E2F" w14:textId="6E198185" w:rsidR="00672E0A" w:rsidRDefault="00672E0A" w:rsidP="00672E0A">
      <w:pPr>
        <w:pStyle w:val="ListParagraph"/>
        <w:numPr>
          <w:ilvl w:val="1"/>
          <w:numId w:val="1"/>
        </w:numPr>
      </w:pPr>
      <w:bookmarkStart w:id="0" w:name="_Hlk158701667"/>
      <w:r>
        <w:t>Cash basis</w:t>
      </w:r>
    </w:p>
    <w:p w14:paraId="5C6139A6" w14:textId="081D093D" w:rsidR="00672E0A" w:rsidRDefault="00672E0A" w:rsidP="00672E0A">
      <w:pPr>
        <w:pStyle w:val="ListParagraph"/>
        <w:numPr>
          <w:ilvl w:val="1"/>
          <w:numId w:val="1"/>
        </w:numPr>
      </w:pPr>
      <w:r>
        <w:t>Full accrual</w:t>
      </w:r>
    </w:p>
    <w:p w14:paraId="3538CD58" w14:textId="6429302C" w:rsidR="00672E0A" w:rsidRDefault="00672E0A" w:rsidP="00672E0A">
      <w:pPr>
        <w:pStyle w:val="ListParagraph"/>
        <w:numPr>
          <w:ilvl w:val="1"/>
          <w:numId w:val="1"/>
        </w:numPr>
      </w:pPr>
      <w:r>
        <w:t>Modified accrual</w:t>
      </w:r>
    </w:p>
    <w:p w14:paraId="0E31C8FE" w14:textId="1A43B1AF" w:rsidR="00476C0B" w:rsidRDefault="00476C0B" w:rsidP="00476C0B">
      <w:pPr>
        <w:pStyle w:val="ListParagraph"/>
        <w:numPr>
          <w:ilvl w:val="0"/>
          <w:numId w:val="1"/>
        </w:numPr>
      </w:pPr>
      <w:bookmarkStart w:id="1" w:name="_Hlk158699562"/>
      <w:bookmarkEnd w:id="0"/>
      <w:r>
        <w:t xml:space="preserve">True/False: Purchase of a capital asset is recorded </w:t>
      </w:r>
      <w:r w:rsidR="001E2AEC">
        <w:t xml:space="preserve">as a capital asset </w:t>
      </w:r>
      <w:r>
        <w:t>on Fund Level (in the books)</w:t>
      </w:r>
    </w:p>
    <w:p w14:paraId="2912FC6E" w14:textId="085BA85B" w:rsidR="00476C0B" w:rsidRDefault="00476C0B" w:rsidP="00476C0B">
      <w:pPr>
        <w:pStyle w:val="ListParagraph"/>
        <w:numPr>
          <w:ilvl w:val="1"/>
          <w:numId w:val="1"/>
        </w:numPr>
      </w:pPr>
      <w:r>
        <w:t>General Fund</w:t>
      </w:r>
    </w:p>
    <w:p w14:paraId="71E8233F" w14:textId="7FB01275" w:rsidR="00476C0B" w:rsidRDefault="00476C0B" w:rsidP="00476C0B">
      <w:pPr>
        <w:pStyle w:val="ListParagraph"/>
        <w:numPr>
          <w:ilvl w:val="1"/>
          <w:numId w:val="1"/>
        </w:numPr>
      </w:pPr>
      <w:r>
        <w:t>Capital Reserve Fund</w:t>
      </w:r>
    </w:p>
    <w:p w14:paraId="6118EFE8" w14:textId="65F3E71F" w:rsidR="00476C0B" w:rsidRDefault="00476C0B" w:rsidP="00476C0B">
      <w:pPr>
        <w:pStyle w:val="ListParagraph"/>
        <w:numPr>
          <w:ilvl w:val="1"/>
          <w:numId w:val="1"/>
        </w:numPr>
      </w:pPr>
      <w:r>
        <w:t>Special Grant Funds</w:t>
      </w:r>
    </w:p>
    <w:p w14:paraId="2BCEE64B" w14:textId="5EE94BD8" w:rsidR="00476C0B" w:rsidRDefault="00476C0B" w:rsidP="00476C0B">
      <w:pPr>
        <w:pStyle w:val="ListParagraph"/>
        <w:numPr>
          <w:ilvl w:val="1"/>
          <w:numId w:val="1"/>
        </w:numPr>
      </w:pPr>
      <w:r>
        <w:t>Mass Transit Fund</w:t>
      </w:r>
    </w:p>
    <w:p w14:paraId="52A62E18" w14:textId="4CD3A13B" w:rsidR="00476C0B" w:rsidRDefault="00476C0B" w:rsidP="00476C0B">
      <w:pPr>
        <w:pStyle w:val="ListParagraph"/>
        <w:numPr>
          <w:ilvl w:val="1"/>
          <w:numId w:val="1"/>
        </w:numPr>
      </w:pPr>
      <w:r>
        <w:t>Inmate Jail Fund</w:t>
      </w:r>
    </w:p>
    <w:p w14:paraId="78DF8E32" w14:textId="06C2288F" w:rsidR="0044211C" w:rsidRDefault="00CD1595" w:rsidP="0044211C">
      <w:pPr>
        <w:pStyle w:val="ListParagraph"/>
        <w:numPr>
          <w:ilvl w:val="0"/>
          <w:numId w:val="1"/>
        </w:numPr>
      </w:pPr>
      <w:r>
        <w:t xml:space="preserve">Two </w:t>
      </w:r>
      <w:r w:rsidR="00A524A1">
        <w:t>Buzz words for Revenue Recognition for Modified Accrual</w:t>
      </w:r>
    </w:p>
    <w:p w14:paraId="63CEEFCF" w14:textId="77777777" w:rsidR="0044211C" w:rsidRDefault="0044211C" w:rsidP="0044211C">
      <w:pPr>
        <w:pStyle w:val="ListParagraph"/>
      </w:pPr>
    </w:p>
    <w:p w14:paraId="5FAB67FE" w14:textId="77777777" w:rsidR="0044211C" w:rsidRDefault="0044211C" w:rsidP="0044211C">
      <w:pPr>
        <w:pStyle w:val="ListParagraph"/>
        <w:numPr>
          <w:ilvl w:val="0"/>
          <w:numId w:val="1"/>
        </w:numPr>
      </w:pPr>
      <w:bookmarkStart w:id="2" w:name="_Hlk158698959"/>
      <w:bookmarkEnd w:id="1"/>
      <w:r>
        <w:t>Put the following Fund Balance in the correct hierarchy.</w:t>
      </w:r>
    </w:p>
    <w:p w14:paraId="4DC1696B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Assigned</w:t>
      </w:r>
    </w:p>
    <w:p w14:paraId="0FF6082A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Committed</w:t>
      </w:r>
    </w:p>
    <w:p w14:paraId="6CA3E203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Non-Spendable</w:t>
      </w:r>
    </w:p>
    <w:p w14:paraId="6622741D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Restricted</w:t>
      </w:r>
    </w:p>
    <w:p w14:paraId="52CD7372" w14:textId="77777777" w:rsidR="0044211C" w:rsidRDefault="0044211C" w:rsidP="0044211C">
      <w:pPr>
        <w:pStyle w:val="ListParagraph"/>
        <w:numPr>
          <w:ilvl w:val="1"/>
          <w:numId w:val="1"/>
        </w:numPr>
      </w:pPr>
      <w:r>
        <w:t>Unassigned</w:t>
      </w:r>
    </w:p>
    <w:p w14:paraId="6C1040FA" w14:textId="771B81C9" w:rsidR="0044211C" w:rsidRDefault="0044211C" w:rsidP="0044211C">
      <w:pPr>
        <w:pStyle w:val="ListParagraph"/>
        <w:numPr>
          <w:ilvl w:val="0"/>
          <w:numId w:val="1"/>
        </w:numPr>
      </w:pPr>
      <w:r>
        <w:t>Deferred Outflows are listed in the section of a(n)</w:t>
      </w:r>
    </w:p>
    <w:p w14:paraId="1A8A9D40" w14:textId="2883A5DA" w:rsidR="0044211C" w:rsidRDefault="0044211C" w:rsidP="0044211C">
      <w:pPr>
        <w:pStyle w:val="ListParagraph"/>
        <w:numPr>
          <w:ilvl w:val="1"/>
          <w:numId w:val="1"/>
        </w:numPr>
      </w:pPr>
      <w:r>
        <w:t>Assets</w:t>
      </w:r>
    </w:p>
    <w:p w14:paraId="03A19BE6" w14:textId="220951A8" w:rsidR="0044211C" w:rsidRDefault="0044211C" w:rsidP="0044211C">
      <w:pPr>
        <w:pStyle w:val="ListParagraph"/>
        <w:numPr>
          <w:ilvl w:val="1"/>
          <w:numId w:val="1"/>
        </w:numPr>
      </w:pPr>
      <w:r>
        <w:t>Liabilities</w:t>
      </w:r>
    </w:p>
    <w:p w14:paraId="209F21A2" w14:textId="6C26682D" w:rsidR="0044211C" w:rsidRDefault="0044211C" w:rsidP="0044211C">
      <w:pPr>
        <w:pStyle w:val="ListParagraph"/>
        <w:numPr>
          <w:ilvl w:val="0"/>
          <w:numId w:val="1"/>
        </w:numPr>
      </w:pPr>
      <w:r>
        <w:t>Deferred Inflows are listed in the section of a(n)</w:t>
      </w:r>
    </w:p>
    <w:p w14:paraId="3C941F6B" w14:textId="09A5D59A" w:rsidR="0044211C" w:rsidRDefault="0044211C" w:rsidP="0044211C">
      <w:pPr>
        <w:pStyle w:val="ListParagraph"/>
        <w:numPr>
          <w:ilvl w:val="1"/>
          <w:numId w:val="1"/>
        </w:numPr>
      </w:pPr>
      <w:r>
        <w:t>Assets</w:t>
      </w:r>
    </w:p>
    <w:p w14:paraId="329A2EBA" w14:textId="34F53F6D" w:rsidR="0044211C" w:rsidRDefault="0044211C" w:rsidP="0044211C">
      <w:pPr>
        <w:pStyle w:val="ListParagraph"/>
        <w:numPr>
          <w:ilvl w:val="1"/>
          <w:numId w:val="1"/>
        </w:numPr>
      </w:pPr>
      <w:r>
        <w:t>Liabilities</w:t>
      </w:r>
    </w:p>
    <w:p w14:paraId="348581D0" w14:textId="7F1198F0" w:rsidR="00FA06C3" w:rsidRDefault="00FA06C3" w:rsidP="00FA06C3">
      <w:pPr>
        <w:pStyle w:val="ListParagraph"/>
        <w:numPr>
          <w:ilvl w:val="0"/>
          <w:numId w:val="1"/>
        </w:numPr>
      </w:pPr>
      <w:bookmarkStart w:id="3" w:name="_Hlk158701683"/>
      <w:r>
        <w:t>Government Wide Statements are prepared on what Basis of Accounting?</w:t>
      </w:r>
    </w:p>
    <w:bookmarkEnd w:id="3"/>
    <w:p w14:paraId="6FA945DE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>Cash basis</w:t>
      </w:r>
    </w:p>
    <w:p w14:paraId="4BEA39DD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>Full accrual</w:t>
      </w:r>
    </w:p>
    <w:p w14:paraId="73BABE34" w14:textId="77777777" w:rsidR="00FA06C3" w:rsidRDefault="00FA06C3" w:rsidP="00FA06C3">
      <w:pPr>
        <w:pStyle w:val="ListParagraph"/>
        <w:numPr>
          <w:ilvl w:val="1"/>
          <w:numId w:val="1"/>
        </w:numPr>
      </w:pPr>
      <w:r>
        <w:t>Modified accrual</w:t>
      </w:r>
    </w:p>
    <w:p w14:paraId="26294056" w14:textId="2DDD20C6" w:rsidR="00FA06C3" w:rsidRDefault="00FA06C3" w:rsidP="00FA06C3">
      <w:pPr>
        <w:pStyle w:val="ListParagraph"/>
        <w:numPr>
          <w:ilvl w:val="0"/>
          <w:numId w:val="1"/>
        </w:numPr>
      </w:pPr>
      <w:r>
        <w:t>Fund Balance is shown on the Government Wide Statements</w:t>
      </w:r>
    </w:p>
    <w:p w14:paraId="67D31F33" w14:textId="41AF8525" w:rsidR="00FA06C3" w:rsidRDefault="00FA06C3" w:rsidP="00FA06C3">
      <w:pPr>
        <w:pStyle w:val="ListParagraph"/>
        <w:numPr>
          <w:ilvl w:val="1"/>
          <w:numId w:val="1"/>
        </w:numPr>
      </w:pPr>
      <w:r>
        <w:t>True</w:t>
      </w:r>
    </w:p>
    <w:p w14:paraId="113FFD40" w14:textId="5AD76AF9" w:rsidR="00FA06C3" w:rsidRDefault="00FA06C3" w:rsidP="00FA06C3">
      <w:pPr>
        <w:pStyle w:val="ListParagraph"/>
        <w:numPr>
          <w:ilvl w:val="1"/>
          <w:numId w:val="1"/>
        </w:numPr>
      </w:pPr>
      <w:r>
        <w:t>False</w:t>
      </w:r>
    </w:p>
    <w:p w14:paraId="5D9DB2C4" w14:textId="78992616" w:rsidR="00BF3BE0" w:rsidRDefault="00BF3BE0" w:rsidP="00BF3BE0">
      <w:pPr>
        <w:pStyle w:val="ListParagraph"/>
        <w:numPr>
          <w:ilvl w:val="0"/>
          <w:numId w:val="1"/>
        </w:numPr>
      </w:pPr>
      <w:bookmarkStart w:id="4" w:name="_Hlk158702214"/>
      <w:r>
        <w:t>How are Capital Outlays shown in the Governmental Funds?</w:t>
      </w:r>
    </w:p>
    <w:p w14:paraId="22245B3E" w14:textId="5AC2F436" w:rsidR="00BF3BE0" w:rsidRDefault="00BF3BE0" w:rsidP="00BF3BE0">
      <w:pPr>
        <w:pStyle w:val="ListParagraph"/>
        <w:numPr>
          <w:ilvl w:val="1"/>
          <w:numId w:val="1"/>
        </w:numPr>
      </w:pPr>
      <w:r>
        <w:t>Long Term Asset</w:t>
      </w:r>
    </w:p>
    <w:p w14:paraId="6BF9713E" w14:textId="6FDE118B" w:rsidR="00FA06C3" w:rsidRDefault="00BF3BE0" w:rsidP="00675AA6">
      <w:pPr>
        <w:pStyle w:val="ListParagraph"/>
        <w:numPr>
          <w:ilvl w:val="1"/>
          <w:numId w:val="1"/>
        </w:numPr>
      </w:pPr>
      <w:r>
        <w:t>Expenditure</w:t>
      </w:r>
      <w:bookmarkEnd w:id="4"/>
    </w:p>
    <w:p w14:paraId="0027F0EA" w14:textId="05346AC6" w:rsidR="00675AA6" w:rsidRDefault="00675AA6" w:rsidP="001E2AEC">
      <w:pPr>
        <w:pStyle w:val="ListParagraph"/>
        <w:numPr>
          <w:ilvl w:val="0"/>
          <w:numId w:val="1"/>
        </w:numPr>
      </w:pPr>
      <w:r>
        <w:t xml:space="preserve">Measurement Focus refers to </w:t>
      </w:r>
      <w:proofErr w:type="gramStart"/>
      <w:r>
        <w:t>the  1</w:t>
      </w:r>
      <w:proofErr w:type="gramEnd"/>
      <w:r>
        <w:t>) what or 2) when            Select correct answer for each</w:t>
      </w:r>
    </w:p>
    <w:p w14:paraId="1751EA25" w14:textId="685BE912" w:rsidR="00675AA6" w:rsidRDefault="00675AA6" w:rsidP="00675AA6">
      <w:pPr>
        <w:pStyle w:val="ListParagraph"/>
      </w:pPr>
      <w:r>
        <w:t>Basis of Accounting refers to the 1) what o</w:t>
      </w:r>
      <w:r w:rsidR="001E2AEC">
        <w:t>r</w:t>
      </w:r>
      <w:r>
        <w:t xml:space="preserve"> 2) when</w:t>
      </w:r>
    </w:p>
    <w:p w14:paraId="560EF04A" w14:textId="77777777" w:rsidR="00675AA6" w:rsidRDefault="00675AA6" w:rsidP="00FA06C3">
      <w:pPr>
        <w:pStyle w:val="ListParagraph"/>
        <w:ind w:left="1440"/>
      </w:pPr>
    </w:p>
    <w:bookmarkEnd w:id="2"/>
    <w:p w14:paraId="34BF9C1D" w14:textId="77777777" w:rsidR="00F1186E" w:rsidRDefault="00F1186E" w:rsidP="00F1186E"/>
    <w:p w14:paraId="40FC8AB6" w14:textId="77777777" w:rsidR="00F1186E" w:rsidRDefault="00F1186E" w:rsidP="00F1186E"/>
    <w:p w14:paraId="6AEB6629" w14:textId="77777777" w:rsidR="00F1186E" w:rsidRDefault="00F1186E" w:rsidP="00F1186E"/>
    <w:p w14:paraId="5B703B2F" w14:textId="77777777" w:rsidR="00BF3BE0" w:rsidRDefault="00BF3BE0" w:rsidP="00F1186E"/>
    <w:p w14:paraId="1B34AAD7" w14:textId="77777777" w:rsidR="00F1186E" w:rsidRDefault="00F1186E" w:rsidP="00F1186E"/>
    <w:p w14:paraId="3B9C02FF" w14:textId="5A82D7FC" w:rsidR="00F1186E" w:rsidRDefault="00F1186E" w:rsidP="00F1186E">
      <w:r>
        <w:t xml:space="preserve">Answers to </w:t>
      </w:r>
      <w:proofErr w:type="spellStart"/>
      <w:r>
        <w:t>Self Quiz</w:t>
      </w:r>
      <w:proofErr w:type="spellEnd"/>
    </w:p>
    <w:p w14:paraId="1EE29916" w14:textId="45231630" w:rsidR="00476C0B" w:rsidRDefault="00476C0B" w:rsidP="001E2AEC">
      <w:pPr>
        <w:pStyle w:val="ListParagraph"/>
        <w:numPr>
          <w:ilvl w:val="0"/>
          <w:numId w:val="7"/>
        </w:numPr>
      </w:pPr>
      <w:r>
        <w:t>Governmental Funds use the following Basis of Accounting: Modified Accrual</w:t>
      </w:r>
    </w:p>
    <w:p w14:paraId="5C9ED0D2" w14:textId="1E62165E" w:rsidR="00476C0B" w:rsidRDefault="001E2AEC" w:rsidP="001E2AEC">
      <w:pPr>
        <w:ind w:left="360"/>
      </w:pPr>
      <w:r>
        <w:t>2)</w:t>
      </w:r>
      <w:r w:rsidR="00476C0B">
        <w:t>True/False: Purchase of a capital asset is recorded on Fund Level (in the books)</w:t>
      </w:r>
    </w:p>
    <w:p w14:paraId="53BDE6EC" w14:textId="2CAC7A62" w:rsidR="00476C0B" w:rsidRDefault="00476C0B" w:rsidP="001E2AEC">
      <w:pPr>
        <w:pStyle w:val="ListParagraph"/>
        <w:numPr>
          <w:ilvl w:val="1"/>
          <w:numId w:val="1"/>
        </w:numPr>
      </w:pPr>
      <w:r>
        <w:t>General Fund        False Governmental Fund</w:t>
      </w:r>
    </w:p>
    <w:p w14:paraId="3750D562" w14:textId="195A2CAF" w:rsidR="00476C0B" w:rsidRDefault="00476C0B" w:rsidP="001E2AEC">
      <w:pPr>
        <w:pStyle w:val="ListParagraph"/>
        <w:numPr>
          <w:ilvl w:val="1"/>
          <w:numId w:val="1"/>
        </w:numPr>
      </w:pPr>
      <w:r>
        <w:t>Capital Reserve Fund   False Governmental Fund</w:t>
      </w:r>
    </w:p>
    <w:p w14:paraId="3316EECA" w14:textId="0E5BA161" w:rsidR="00476C0B" w:rsidRDefault="00476C0B" w:rsidP="001E2AEC">
      <w:pPr>
        <w:pStyle w:val="ListParagraph"/>
        <w:numPr>
          <w:ilvl w:val="1"/>
          <w:numId w:val="1"/>
        </w:numPr>
      </w:pPr>
      <w:r>
        <w:t>Special Grant Funds    False Governmental Fund</w:t>
      </w:r>
    </w:p>
    <w:p w14:paraId="11D37B3A" w14:textId="236AC280" w:rsidR="00476C0B" w:rsidRDefault="00476C0B" w:rsidP="001E2AEC">
      <w:pPr>
        <w:pStyle w:val="ListParagraph"/>
        <w:numPr>
          <w:ilvl w:val="1"/>
          <w:numId w:val="1"/>
        </w:numPr>
      </w:pPr>
      <w:r>
        <w:t>Mass Transit Fund     True Enterprise Fund</w:t>
      </w:r>
    </w:p>
    <w:p w14:paraId="792B0A40" w14:textId="72C00231" w:rsidR="00476C0B" w:rsidRDefault="00476C0B" w:rsidP="001E2AEC">
      <w:pPr>
        <w:pStyle w:val="ListParagraph"/>
        <w:numPr>
          <w:ilvl w:val="1"/>
          <w:numId w:val="1"/>
        </w:numPr>
      </w:pPr>
      <w:r>
        <w:t xml:space="preserve">Inmate Jail Fund      True Fiduciary Fund </w:t>
      </w:r>
    </w:p>
    <w:p w14:paraId="20CE2A92" w14:textId="7D580720" w:rsidR="001E2AEC" w:rsidRDefault="001E2AEC" w:rsidP="001E2AEC">
      <w:pPr>
        <w:pStyle w:val="ListParagraph"/>
        <w:numPr>
          <w:ilvl w:val="0"/>
          <w:numId w:val="7"/>
        </w:numPr>
      </w:pPr>
      <w:r>
        <w:t>See above</w:t>
      </w:r>
    </w:p>
    <w:p w14:paraId="665DD20A" w14:textId="77E8D6A4" w:rsidR="00A524A1" w:rsidRDefault="00A524A1" w:rsidP="001E2AEC">
      <w:pPr>
        <w:pStyle w:val="ListParagraph"/>
        <w:numPr>
          <w:ilvl w:val="0"/>
          <w:numId w:val="7"/>
        </w:numPr>
      </w:pPr>
      <w:r>
        <w:t>Buzz words (2) for Revenue Recognition for Modified Accrual</w:t>
      </w:r>
      <w:proofErr w:type="gramStart"/>
      <w:r w:rsidR="0044211C">
        <w:t>:  Measurable</w:t>
      </w:r>
      <w:proofErr w:type="gramEnd"/>
      <w:r w:rsidR="0044211C">
        <w:t xml:space="preserve"> and Available</w:t>
      </w:r>
    </w:p>
    <w:p w14:paraId="4363B6E5" w14:textId="77777777" w:rsidR="0044211C" w:rsidRDefault="0044211C" w:rsidP="001E2AEC">
      <w:pPr>
        <w:pStyle w:val="ListParagraph"/>
        <w:numPr>
          <w:ilvl w:val="0"/>
          <w:numId w:val="7"/>
        </w:numPr>
      </w:pPr>
      <w:r>
        <w:t>Put the following Fund Balance in the correct hierarchy.</w:t>
      </w:r>
    </w:p>
    <w:p w14:paraId="636C3699" w14:textId="77777777" w:rsidR="0044211C" w:rsidRDefault="0044211C" w:rsidP="0044211C">
      <w:pPr>
        <w:pStyle w:val="ListParagraph"/>
        <w:ind w:left="1440"/>
      </w:pPr>
      <w:r>
        <w:t>Non-Spendable, Restricted, committed, Assigned, and Unassigned</w:t>
      </w:r>
    </w:p>
    <w:p w14:paraId="0B0BA8CA" w14:textId="7AD63844" w:rsidR="0044211C" w:rsidRDefault="0044211C" w:rsidP="001E2AEC">
      <w:pPr>
        <w:pStyle w:val="ListParagraph"/>
        <w:numPr>
          <w:ilvl w:val="0"/>
          <w:numId w:val="7"/>
        </w:numPr>
      </w:pPr>
      <w:r>
        <w:t>Deferred Outflows are listed in the section of a(</w:t>
      </w:r>
      <w:proofErr w:type="gramStart"/>
      <w:r>
        <w:t>n)</w:t>
      </w:r>
      <w:r w:rsidR="00FA06C3">
        <w:t xml:space="preserve">   </w:t>
      </w:r>
      <w:proofErr w:type="gramEnd"/>
      <w:r w:rsidR="00FA06C3">
        <w:t>Asset</w:t>
      </w:r>
    </w:p>
    <w:p w14:paraId="48B527FA" w14:textId="47B48C0E" w:rsidR="0044211C" w:rsidRDefault="0044211C" w:rsidP="001E2AEC">
      <w:pPr>
        <w:pStyle w:val="ListParagraph"/>
        <w:numPr>
          <w:ilvl w:val="0"/>
          <w:numId w:val="7"/>
        </w:numPr>
      </w:pPr>
      <w:r>
        <w:t>Deferred Inflows are listed in the section of a(</w:t>
      </w:r>
      <w:proofErr w:type="gramStart"/>
      <w:r>
        <w:t>n)</w:t>
      </w:r>
      <w:r w:rsidR="00FA06C3">
        <w:t xml:space="preserve">   </w:t>
      </w:r>
      <w:proofErr w:type="gramEnd"/>
      <w:r w:rsidR="00FA06C3">
        <w:t xml:space="preserve"> Liability</w:t>
      </w:r>
    </w:p>
    <w:p w14:paraId="39561DE3" w14:textId="68923D36" w:rsidR="00FA06C3" w:rsidRDefault="00FA06C3" w:rsidP="001E2AEC">
      <w:pPr>
        <w:pStyle w:val="ListParagraph"/>
        <w:numPr>
          <w:ilvl w:val="0"/>
          <w:numId w:val="7"/>
        </w:numPr>
      </w:pPr>
      <w:r>
        <w:t>Government Wide Statements are prepared on what Basis of Accounting?   Full Accrual</w:t>
      </w:r>
    </w:p>
    <w:p w14:paraId="068F1551" w14:textId="72BCC8BC" w:rsidR="00FA06C3" w:rsidRDefault="00FA06C3" w:rsidP="001E2AEC">
      <w:pPr>
        <w:pStyle w:val="ListParagraph"/>
        <w:numPr>
          <w:ilvl w:val="0"/>
          <w:numId w:val="7"/>
        </w:numPr>
      </w:pPr>
      <w:r>
        <w:t>Fund Balance is shown on the Government Wide Statements   False</w:t>
      </w:r>
    </w:p>
    <w:p w14:paraId="7DC6AF2E" w14:textId="1997836B" w:rsidR="00BF3BE0" w:rsidRDefault="00FA06C3" w:rsidP="00BF3BE0">
      <w:pPr>
        <w:pStyle w:val="ListParagraph"/>
      </w:pPr>
      <w:r>
        <w:t>Government Wide Statements uses Statement of Net Position</w:t>
      </w:r>
    </w:p>
    <w:p w14:paraId="7B7ACF2A" w14:textId="0E9A8582" w:rsidR="00BF3BE0" w:rsidRDefault="00BF3BE0" w:rsidP="001E2AEC">
      <w:pPr>
        <w:pStyle w:val="ListParagraph"/>
        <w:numPr>
          <w:ilvl w:val="0"/>
          <w:numId w:val="7"/>
        </w:numPr>
      </w:pPr>
      <w:r>
        <w:t>How are Capital Outlays shown in the Governmental Funds?   Expenditure</w:t>
      </w:r>
    </w:p>
    <w:p w14:paraId="79CEF4D8" w14:textId="7F50E06B" w:rsidR="00BF3BE0" w:rsidRDefault="00BF3BE0" w:rsidP="001E2AEC">
      <w:pPr>
        <w:pStyle w:val="ListParagraph"/>
        <w:numPr>
          <w:ilvl w:val="0"/>
          <w:numId w:val="7"/>
        </w:numPr>
      </w:pPr>
      <w:r>
        <w:t xml:space="preserve">Measurement Focus refers to the 1) what or 2) </w:t>
      </w:r>
      <w:r w:rsidR="00675AA6">
        <w:t>when             What is being measured</w:t>
      </w:r>
    </w:p>
    <w:p w14:paraId="2ED7ACA2" w14:textId="0604C046" w:rsidR="00476C0B" w:rsidRDefault="00675AA6" w:rsidP="00FA06C3">
      <w:pPr>
        <w:pStyle w:val="ListParagraph"/>
      </w:pPr>
      <w:r>
        <w:t xml:space="preserve">Basis of Accounting refers to the 1) what of 2) when          </w:t>
      </w:r>
      <w:proofErr w:type="spellStart"/>
      <w:proofErr w:type="gramStart"/>
      <w:r>
        <w:t>When</w:t>
      </w:r>
      <w:proofErr w:type="spellEnd"/>
      <w:proofErr w:type="gramEnd"/>
      <w:r>
        <w:t xml:space="preserve"> did transaction occur</w:t>
      </w:r>
    </w:p>
    <w:p w14:paraId="0BFA0A56" w14:textId="73B14AFA" w:rsidR="00672E0A" w:rsidRDefault="00672E0A" w:rsidP="00672E0A">
      <w:pPr>
        <w:kinsoku w:val="0"/>
        <w:overflowPunct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3362442" w14:textId="3C24D3EF" w:rsidR="00672E0A" w:rsidRPr="00672E0A" w:rsidRDefault="00672E0A" w:rsidP="00672E0A">
      <w:pPr>
        <w:kinsoku w:val="0"/>
        <w:overflowPunct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14:ligatures w14:val="none"/>
        </w:rPr>
      </w:pPr>
    </w:p>
    <w:p w14:paraId="131CF5D0" w14:textId="3B3A3B0F" w:rsidR="00F1186E" w:rsidRDefault="00F1186E" w:rsidP="00F1186E"/>
    <w:sectPr w:rsidR="00F1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A34"/>
    <w:multiLevelType w:val="hybridMultilevel"/>
    <w:tmpl w:val="365CECAC"/>
    <w:lvl w:ilvl="0" w:tplc="DDCA079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C2B15"/>
    <w:multiLevelType w:val="hybridMultilevel"/>
    <w:tmpl w:val="DDF0D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57AC7"/>
    <w:multiLevelType w:val="hybridMultilevel"/>
    <w:tmpl w:val="0C7E8C1E"/>
    <w:lvl w:ilvl="0" w:tplc="CC962D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58DED1C8" w:tentative="1">
      <w:start w:val="1"/>
      <w:numFmt w:val="decimal"/>
      <w:lvlText w:val="%2)"/>
      <w:lvlJc w:val="left"/>
      <w:pPr>
        <w:tabs>
          <w:tab w:val="num" w:pos="1170"/>
        </w:tabs>
        <w:ind w:left="1170" w:hanging="360"/>
      </w:pPr>
    </w:lvl>
    <w:lvl w:ilvl="2" w:tplc="9344275C" w:tentative="1">
      <w:start w:val="1"/>
      <w:numFmt w:val="decimal"/>
      <w:lvlText w:val="%3)"/>
      <w:lvlJc w:val="left"/>
      <w:pPr>
        <w:tabs>
          <w:tab w:val="num" w:pos="1890"/>
        </w:tabs>
        <w:ind w:left="1890" w:hanging="360"/>
      </w:pPr>
    </w:lvl>
    <w:lvl w:ilvl="3" w:tplc="7152D4AE" w:tentative="1">
      <w:start w:val="1"/>
      <w:numFmt w:val="decimal"/>
      <w:lvlText w:val="%4)"/>
      <w:lvlJc w:val="left"/>
      <w:pPr>
        <w:tabs>
          <w:tab w:val="num" w:pos="2610"/>
        </w:tabs>
        <w:ind w:left="2610" w:hanging="360"/>
      </w:pPr>
    </w:lvl>
    <w:lvl w:ilvl="4" w:tplc="CC241DE2" w:tentative="1">
      <w:start w:val="1"/>
      <w:numFmt w:val="decimal"/>
      <w:lvlText w:val="%5)"/>
      <w:lvlJc w:val="left"/>
      <w:pPr>
        <w:tabs>
          <w:tab w:val="num" w:pos="3330"/>
        </w:tabs>
        <w:ind w:left="3330" w:hanging="360"/>
      </w:pPr>
    </w:lvl>
    <w:lvl w:ilvl="5" w:tplc="DFE63162" w:tentative="1">
      <w:start w:val="1"/>
      <w:numFmt w:val="decimal"/>
      <w:lvlText w:val="%6)"/>
      <w:lvlJc w:val="left"/>
      <w:pPr>
        <w:tabs>
          <w:tab w:val="num" w:pos="4050"/>
        </w:tabs>
        <w:ind w:left="4050" w:hanging="360"/>
      </w:pPr>
    </w:lvl>
    <w:lvl w:ilvl="6" w:tplc="00F40A1A" w:tentative="1">
      <w:start w:val="1"/>
      <w:numFmt w:val="decimal"/>
      <w:lvlText w:val="%7)"/>
      <w:lvlJc w:val="left"/>
      <w:pPr>
        <w:tabs>
          <w:tab w:val="num" w:pos="4770"/>
        </w:tabs>
        <w:ind w:left="4770" w:hanging="360"/>
      </w:pPr>
    </w:lvl>
    <w:lvl w:ilvl="7" w:tplc="D2E88F3C" w:tentative="1">
      <w:start w:val="1"/>
      <w:numFmt w:val="decimal"/>
      <w:lvlText w:val="%8)"/>
      <w:lvlJc w:val="left"/>
      <w:pPr>
        <w:tabs>
          <w:tab w:val="num" w:pos="5490"/>
        </w:tabs>
        <w:ind w:left="5490" w:hanging="360"/>
      </w:pPr>
    </w:lvl>
    <w:lvl w:ilvl="8" w:tplc="55228180" w:tentative="1">
      <w:start w:val="1"/>
      <w:numFmt w:val="decimal"/>
      <w:lvlText w:val="%9)"/>
      <w:lvlJc w:val="left"/>
      <w:pPr>
        <w:tabs>
          <w:tab w:val="num" w:pos="6210"/>
        </w:tabs>
        <w:ind w:left="6210" w:hanging="360"/>
      </w:pPr>
    </w:lvl>
  </w:abstractNum>
  <w:abstractNum w:abstractNumId="3" w15:restartNumberingAfterBreak="0">
    <w:nsid w:val="39F123E1"/>
    <w:multiLevelType w:val="hybridMultilevel"/>
    <w:tmpl w:val="AEC8A9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E4B53"/>
    <w:multiLevelType w:val="hybridMultilevel"/>
    <w:tmpl w:val="2D80CBF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D1A2D"/>
    <w:multiLevelType w:val="hybridMultilevel"/>
    <w:tmpl w:val="C2A4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268AB"/>
    <w:multiLevelType w:val="hybridMultilevel"/>
    <w:tmpl w:val="C8C263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309B3"/>
    <w:multiLevelType w:val="hybridMultilevel"/>
    <w:tmpl w:val="C1B6F58A"/>
    <w:lvl w:ilvl="0" w:tplc="B6AED89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855451">
    <w:abstractNumId w:val="3"/>
  </w:num>
  <w:num w:numId="2" w16cid:durableId="1082410454">
    <w:abstractNumId w:val="2"/>
  </w:num>
  <w:num w:numId="3" w16cid:durableId="1597710446">
    <w:abstractNumId w:val="5"/>
  </w:num>
  <w:num w:numId="4" w16cid:durableId="1532646123">
    <w:abstractNumId w:val="7"/>
  </w:num>
  <w:num w:numId="5" w16cid:durableId="719674610">
    <w:abstractNumId w:val="1"/>
  </w:num>
  <w:num w:numId="6" w16cid:durableId="1855262245">
    <w:abstractNumId w:val="4"/>
  </w:num>
  <w:num w:numId="7" w16cid:durableId="791629771">
    <w:abstractNumId w:val="6"/>
  </w:num>
  <w:num w:numId="8" w16cid:durableId="908072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F9"/>
    <w:rsid w:val="001E2AEC"/>
    <w:rsid w:val="0044211C"/>
    <w:rsid w:val="00476C0B"/>
    <w:rsid w:val="0058073B"/>
    <w:rsid w:val="00672E0A"/>
    <w:rsid w:val="00675AA6"/>
    <w:rsid w:val="007446F9"/>
    <w:rsid w:val="008D4669"/>
    <w:rsid w:val="00A524A1"/>
    <w:rsid w:val="00BF3BE0"/>
    <w:rsid w:val="00C962BE"/>
    <w:rsid w:val="00CD1595"/>
    <w:rsid w:val="00F1186E"/>
    <w:rsid w:val="00FA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8E12"/>
  <w15:chartTrackingRefBased/>
  <w15:docId w15:val="{1713FD5E-CA29-4960-823B-97810CDE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8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11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09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Slater</dc:creator>
  <cp:keywords/>
  <dc:description/>
  <cp:lastModifiedBy>Karin Slater</cp:lastModifiedBy>
  <cp:revision>2</cp:revision>
  <dcterms:created xsi:type="dcterms:W3CDTF">2025-02-15T21:35:00Z</dcterms:created>
  <dcterms:modified xsi:type="dcterms:W3CDTF">2025-02-15T21:35:00Z</dcterms:modified>
</cp:coreProperties>
</file>